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3B" w:rsidRPr="0012743B" w:rsidRDefault="0012743B" w:rsidP="0012743B">
      <w:pPr>
        <w:spacing w:after="0" w:line="240" w:lineRule="auto"/>
        <w:jc w:val="right"/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</w:pPr>
    </w:p>
    <w:p w:rsidR="0012743B" w:rsidRPr="0012743B" w:rsidRDefault="0012743B" w:rsidP="0012743B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20"/>
          <w:szCs w:val="20"/>
          <w:lang w:val="en-US" w:eastAsia="ru-RU"/>
        </w:rPr>
      </w:pPr>
      <w:r w:rsidRPr="0012743B">
        <w:rPr>
          <w:rFonts w:ascii="GHEA Grapalat" w:eastAsia="Times New Roman" w:hAnsi="GHEA Grapalat" w:cs="Sylfaen"/>
          <w:i/>
          <w:sz w:val="18"/>
          <w:szCs w:val="20"/>
          <w:lang w:val="en-US" w:eastAsia="ru-RU"/>
        </w:rPr>
        <w:t xml:space="preserve">      </w:t>
      </w:r>
    </w:p>
    <w:p w:rsidR="0012743B" w:rsidRPr="0012743B" w:rsidRDefault="0012743B" w:rsidP="0012743B">
      <w:pPr>
        <w:spacing w:after="0" w:line="240" w:lineRule="auto"/>
        <w:ind w:firstLine="720"/>
        <w:jc w:val="center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12743B">
        <w:rPr>
          <w:rFonts w:ascii="GHEA Grapalat" w:eastAsia="Times New Roman" w:hAnsi="GHEA Grapalat" w:cs="Sylfaen"/>
          <w:b/>
          <w:szCs w:val="20"/>
          <w:lang w:val="af-ZA" w:eastAsia="ru-RU"/>
        </w:rPr>
        <w:t>ՀԱՅՏԱՐԱՐՈՒԹՅՈՒՆ</w:t>
      </w:r>
    </w:p>
    <w:p w:rsidR="0012743B" w:rsidRPr="0012743B" w:rsidRDefault="0012743B" w:rsidP="0012743B">
      <w:pPr>
        <w:spacing w:after="0" w:line="240" w:lineRule="auto"/>
        <w:jc w:val="center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12743B">
        <w:rPr>
          <w:rFonts w:ascii="GHEA Grapalat" w:eastAsia="Times New Roman" w:hAnsi="GHEA Grapalat" w:cs="Sylfaen"/>
          <w:b/>
          <w:szCs w:val="20"/>
          <w:lang w:val="af-ZA" w:eastAsia="ru-RU"/>
        </w:rPr>
        <w:t>պայմանագիր կնքելու որոշման մասին</w:t>
      </w:r>
    </w:p>
    <w:p w:rsidR="0012743B" w:rsidRPr="0012743B" w:rsidRDefault="0012743B" w:rsidP="0012743B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Cs w:val="20"/>
          <w:lang w:val="af-ZA" w:eastAsia="x-none"/>
        </w:rPr>
      </w:pPr>
    </w:p>
    <w:p w:rsidR="0012743B" w:rsidRPr="0012743B" w:rsidRDefault="0012743B" w:rsidP="0012743B">
      <w:pPr>
        <w:spacing w:after="0" w:line="240" w:lineRule="auto"/>
        <w:rPr>
          <w:rFonts w:ascii="GHEA Grapalat" w:eastAsia="Times New Roman" w:hAnsi="GHEA Grapalat" w:cs="Times New Roman"/>
          <w:sz w:val="18"/>
          <w:szCs w:val="20"/>
          <w:lang w:val="af-ZA" w:eastAsia="x-none"/>
        </w:rPr>
      </w:pPr>
      <w:r w:rsidRPr="0012743B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                                   Ընթացակարգի ծածկագիրը  </w:t>
      </w:r>
      <w:r w:rsidRPr="0012743B">
        <w:rPr>
          <w:rFonts w:ascii="GHEA Grapalat" w:eastAsia="Times New Roman" w:hAnsi="GHEA Grapalat" w:cs="Times New Roman"/>
          <w:b/>
          <w:szCs w:val="20"/>
          <w:lang w:val="af-ZA" w:eastAsia="ru-RU"/>
        </w:rPr>
        <w:t>ՀՀ-ԱՄ-ԱՀ-ԳՀԱՇՁԲ-70/24</w:t>
      </w:r>
    </w:p>
    <w:p w:rsidR="0012743B" w:rsidRPr="0012743B" w:rsidRDefault="0012743B" w:rsidP="0012743B">
      <w:pPr>
        <w:spacing w:after="0" w:line="240" w:lineRule="auto"/>
        <w:jc w:val="center"/>
        <w:rPr>
          <w:rFonts w:ascii="GHEA Grapalat" w:eastAsia="Times New Roman" w:hAnsi="GHEA Grapalat" w:cs="Sylfaen"/>
          <w:b/>
          <w:szCs w:val="20"/>
          <w:lang w:val="pt-BR" w:eastAsia="ru-RU"/>
        </w:rPr>
      </w:pPr>
      <w:r w:rsidRPr="0012743B">
        <w:rPr>
          <w:rFonts w:ascii="GHEA Grapalat" w:eastAsia="Times New Roman" w:hAnsi="GHEA Grapalat" w:cs="Sylfaen"/>
          <w:szCs w:val="20"/>
          <w:lang w:val="es-ES" w:eastAsia="ru-RU"/>
        </w:rPr>
        <w:t>Ապարան</w:t>
      </w:r>
      <w:r w:rsidRPr="0012743B">
        <w:rPr>
          <w:rFonts w:ascii="GHEA Grapalat" w:eastAsia="Times New Roman" w:hAnsi="GHEA Grapalat" w:cs="Sylfaen"/>
          <w:szCs w:val="20"/>
          <w:lang w:eastAsia="ru-RU"/>
        </w:rPr>
        <w:t>ի</w:t>
      </w:r>
      <w:r w:rsidRPr="0012743B">
        <w:rPr>
          <w:rFonts w:ascii="GHEA Grapalat" w:eastAsia="Times New Roman" w:hAnsi="GHEA Grapalat" w:cs="Sylfaen"/>
          <w:szCs w:val="20"/>
          <w:lang w:val="es-ES" w:eastAsia="ru-RU"/>
        </w:rPr>
        <w:t xml:space="preserve"> համայնք</w:t>
      </w:r>
      <w:proofErr w:type="spellStart"/>
      <w:r w:rsidRPr="0012743B">
        <w:rPr>
          <w:rFonts w:ascii="GHEA Grapalat" w:eastAsia="Times New Roman" w:hAnsi="GHEA Grapalat" w:cs="Sylfaen"/>
          <w:szCs w:val="20"/>
          <w:lang w:eastAsia="ru-RU"/>
        </w:rPr>
        <w:t>ապետարան</w:t>
      </w:r>
      <w:proofErr w:type="spellEnd"/>
      <w:r w:rsidRPr="0012743B">
        <w:rPr>
          <w:rFonts w:ascii="GHEA Grapalat" w:eastAsia="Times New Roman" w:hAnsi="GHEA Grapalat" w:cs="Sylfaen"/>
          <w:szCs w:val="20"/>
          <w:lang w:val="en-GB" w:eastAsia="ru-RU"/>
        </w:rPr>
        <w:t>ը</w:t>
      </w:r>
      <w:r w:rsidRPr="0012743B">
        <w:rPr>
          <w:rFonts w:ascii="GHEA Grapalat" w:eastAsia="Times New Roman" w:hAnsi="GHEA Grapalat" w:cs="Sylfaen"/>
          <w:szCs w:val="20"/>
          <w:lang w:val="es-ES" w:eastAsia="ru-RU"/>
        </w:rPr>
        <w:t xml:space="preserve"> </w:t>
      </w:r>
      <w:r w:rsidRPr="0012743B">
        <w:rPr>
          <w:rFonts w:ascii="GHEA Grapalat" w:eastAsia="Times New Roman" w:hAnsi="GHEA Grapalat" w:cs="Sylfaen"/>
          <w:b/>
          <w:szCs w:val="20"/>
          <w:lang w:val="es-ES" w:eastAsia="ru-RU"/>
        </w:rPr>
        <w:t xml:space="preserve">  </w:t>
      </w:r>
      <w:r w:rsidRPr="0012743B">
        <w:rPr>
          <w:rFonts w:ascii="GHEA Grapalat" w:eastAsia="Times New Roman" w:hAnsi="GHEA Grapalat" w:cs="Sylfaen"/>
          <w:szCs w:val="20"/>
          <w:lang w:val="hy-AM" w:eastAsia="ru-RU"/>
        </w:rPr>
        <w:t xml:space="preserve">ստորև ներկայացնում է իր կարիքների համար </w:t>
      </w:r>
      <w:r w:rsidRPr="0012743B">
        <w:rPr>
          <w:rFonts w:ascii="GHEA Grapalat" w:eastAsia="Times New Roman" w:hAnsi="GHEA Grapalat" w:cs="Sylfaen"/>
          <w:b/>
          <w:lang w:val="af-ZA" w:eastAsia="ru-RU"/>
        </w:rPr>
        <w:t>Ապարան համայնքի Կայք և Թթուջուր վարչական տարածքների վարչական ղեկավարների նստավայրերի վերանորոգման   աշխատանքենրի   ձեռքբերման   նպատակով</w:t>
      </w:r>
      <w:r w:rsidRPr="0012743B">
        <w:rPr>
          <w:rFonts w:ascii="GHEA Grapalat" w:eastAsia="Times New Roman" w:hAnsi="GHEA Grapalat" w:cs="Sylfaen"/>
          <w:b/>
          <w:lang w:val="hy-AM" w:eastAsia="ru-RU"/>
        </w:rPr>
        <w:t xml:space="preserve">  կազմակերպված </w:t>
      </w:r>
      <w:r w:rsidRPr="0012743B">
        <w:rPr>
          <w:rFonts w:ascii="GHEA Grapalat" w:eastAsia="Times New Roman" w:hAnsi="GHEA Grapalat" w:cs="Times New Roman"/>
          <w:b/>
          <w:szCs w:val="20"/>
          <w:lang w:val="en-US" w:eastAsia="ru-RU"/>
        </w:rPr>
        <w:t>ՀՀ</w:t>
      </w:r>
      <w:r w:rsidRPr="0012743B">
        <w:rPr>
          <w:rFonts w:ascii="GHEA Grapalat" w:eastAsia="Times New Roman" w:hAnsi="GHEA Grapalat" w:cs="Times New Roman"/>
          <w:b/>
          <w:szCs w:val="20"/>
          <w:lang w:val="af-ZA" w:eastAsia="ru-RU"/>
        </w:rPr>
        <w:t>-</w:t>
      </w:r>
      <w:r w:rsidRPr="0012743B">
        <w:rPr>
          <w:rFonts w:ascii="GHEA Grapalat" w:eastAsia="Times New Roman" w:hAnsi="GHEA Grapalat" w:cs="Times New Roman"/>
          <w:b/>
          <w:szCs w:val="20"/>
          <w:lang w:val="en-US" w:eastAsia="ru-RU"/>
        </w:rPr>
        <w:t>ԱՄ</w:t>
      </w:r>
      <w:r w:rsidRPr="0012743B">
        <w:rPr>
          <w:rFonts w:ascii="GHEA Grapalat" w:eastAsia="Times New Roman" w:hAnsi="GHEA Grapalat" w:cs="Times New Roman"/>
          <w:b/>
          <w:szCs w:val="20"/>
          <w:lang w:val="af-ZA" w:eastAsia="ru-RU"/>
        </w:rPr>
        <w:t>-</w:t>
      </w:r>
      <w:r w:rsidRPr="0012743B">
        <w:rPr>
          <w:rFonts w:ascii="GHEA Grapalat" w:eastAsia="Times New Roman" w:hAnsi="GHEA Grapalat" w:cs="Times New Roman"/>
          <w:b/>
          <w:szCs w:val="20"/>
          <w:lang w:val="en-US" w:eastAsia="ru-RU"/>
        </w:rPr>
        <w:t>ԱՀ</w:t>
      </w:r>
      <w:r w:rsidRPr="0012743B">
        <w:rPr>
          <w:rFonts w:ascii="GHEA Grapalat" w:eastAsia="Times New Roman" w:hAnsi="GHEA Grapalat" w:cs="Times New Roman"/>
          <w:b/>
          <w:szCs w:val="20"/>
          <w:lang w:val="af-ZA" w:eastAsia="ru-RU"/>
        </w:rPr>
        <w:t>-</w:t>
      </w:r>
      <w:r w:rsidRPr="0012743B">
        <w:rPr>
          <w:rFonts w:ascii="GHEA Grapalat" w:eastAsia="Times New Roman" w:hAnsi="GHEA Grapalat" w:cs="Times New Roman"/>
          <w:b/>
          <w:szCs w:val="20"/>
          <w:lang w:val="en-US" w:eastAsia="ru-RU"/>
        </w:rPr>
        <w:t>ԳՀԱՇՁԲ</w:t>
      </w:r>
      <w:r w:rsidRPr="0012743B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-70/24 </w:t>
      </w:r>
      <w:r w:rsidRPr="0012743B">
        <w:rPr>
          <w:rFonts w:ascii="GHEA Grapalat" w:eastAsia="Times New Roman" w:hAnsi="GHEA Grapalat" w:cs="Sylfaen"/>
          <w:szCs w:val="20"/>
          <w:lang w:val="af-ZA" w:eastAsia="ru-RU"/>
        </w:rPr>
        <w:t>ծածկագրով գնանշման հարցման ընթացակարգի արդյունքում պայմանագիր կնքելու որոշման մասին տեղեկատվությունը`</w:t>
      </w:r>
    </w:p>
    <w:p w:rsidR="0012743B" w:rsidRPr="0012743B" w:rsidRDefault="0012743B" w:rsidP="0012743B">
      <w:pPr>
        <w:spacing w:after="0" w:line="240" w:lineRule="auto"/>
        <w:jc w:val="center"/>
        <w:rPr>
          <w:rFonts w:ascii="GHEA Grapalat" w:eastAsia="Times New Roman" w:hAnsi="GHEA Grapalat" w:cs="Times New Roman"/>
          <w:szCs w:val="20"/>
          <w:lang w:val="af-ZA" w:eastAsia="ru-RU"/>
        </w:rPr>
      </w:pPr>
      <w:r w:rsidRPr="0012743B">
        <w:rPr>
          <w:rFonts w:ascii="GHEA Grapalat" w:eastAsia="Times New Roman" w:hAnsi="GHEA Grapalat" w:cs="Sylfaen"/>
          <w:szCs w:val="20"/>
          <w:lang w:val="af-ZA" w:eastAsia="ru-RU"/>
        </w:rPr>
        <w:t>Գնահատող</w:t>
      </w:r>
      <w:r w:rsidRPr="0012743B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12743B">
        <w:rPr>
          <w:rFonts w:ascii="GHEA Grapalat" w:eastAsia="Times New Roman" w:hAnsi="GHEA Grapalat" w:cs="Sylfaen"/>
          <w:szCs w:val="20"/>
          <w:lang w:val="af-ZA" w:eastAsia="ru-RU"/>
        </w:rPr>
        <w:t>հանձնաժողովի</w:t>
      </w:r>
      <w:r w:rsidRPr="0012743B">
        <w:rPr>
          <w:rFonts w:ascii="GHEA Grapalat" w:eastAsia="Times New Roman" w:hAnsi="GHEA Grapalat" w:cs="Times New Roman"/>
          <w:szCs w:val="20"/>
          <w:lang w:val="af-ZA" w:eastAsia="ru-RU"/>
        </w:rPr>
        <w:t xml:space="preserve"> 202</w:t>
      </w:r>
      <w:r w:rsidRPr="0012743B">
        <w:rPr>
          <w:rFonts w:ascii="GHEA Grapalat" w:eastAsia="Times New Roman" w:hAnsi="GHEA Grapalat" w:cs="Times New Roman"/>
          <w:szCs w:val="20"/>
          <w:lang w:val="hy-AM" w:eastAsia="ru-RU"/>
        </w:rPr>
        <w:t>4</w:t>
      </w:r>
      <w:r w:rsidRPr="0012743B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12743B">
        <w:rPr>
          <w:rFonts w:ascii="GHEA Grapalat" w:eastAsia="Times New Roman" w:hAnsi="GHEA Grapalat" w:cs="Sylfaen"/>
          <w:szCs w:val="20"/>
          <w:lang w:val="af-ZA" w:eastAsia="ru-RU"/>
        </w:rPr>
        <w:t>թվական</w:t>
      </w:r>
      <w:r w:rsidRPr="0012743B">
        <w:rPr>
          <w:rFonts w:ascii="GHEA Grapalat" w:eastAsia="Times New Roman" w:hAnsi="GHEA Grapalat" w:cs="Sylfaen"/>
          <w:szCs w:val="20"/>
          <w:lang w:val="pt-BR" w:eastAsia="ru-RU"/>
        </w:rPr>
        <w:t xml:space="preserve"> </w:t>
      </w:r>
      <w:proofErr w:type="spellStart"/>
      <w:r w:rsidRPr="0012743B">
        <w:rPr>
          <w:rFonts w:ascii="GHEA Grapalat" w:eastAsia="Times New Roman" w:hAnsi="GHEA Grapalat" w:cs="Sylfaen"/>
          <w:szCs w:val="20"/>
          <w:lang w:val="en-US" w:eastAsia="ru-RU"/>
        </w:rPr>
        <w:t>հունլիսի</w:t>
      </w:r>
      <w:proofErr w:type="spellEnd"/>
      <w:r w:rsidRPr="0012743B">
        <w:rPr>
          <w:rFonts w:ascii="GHEA Grapalat" w:eastAsia="Times New Roman" w:hAnsi="GHEA Grapalat" w:cs="Sylfaen"/>
          <w:szCs w:val="20"/>
          <w:lang w:val="pt-BR" w:eastAsia="ru-RU"/>
        </w:rPr>
        <w:t xml:space="preserve"> </w:t>
      </w:r>
      <w:r>
        <w:rPr>
          <w:rFonts w:ascii="GHEA Grapalat" w:eastAsia="Times New Roman" w:hAnsi="GHEA Grapalat" w:cs="Sylfaen"/>
          <w:szCs w:val="20"/>
          <w:lang w:val="pt-BR" w:eastAsia="ru-RU"/>
        </w:rPr>
        <w:t>19</w:t>
      </w:r>
      <w:r w:rsidRPr="0012743B">
        <w:rPr>
          <w:rFonts w:ascii="GHEA Grapalat" w:eastAsia="Times New Roman" w:hAnsi="GHEA Grapalat" w:cs="Sylfaen"/>
          <w:szCs w:val="20"/>
          <w:lang w:val="pt-BR" w:eastAsia="ru-RU"/>
        </w:rPr>
        <w:t>-</w:t>
      </w:r>
      <w:proofErr w:type="spellStart"/>
      <w:r w:rsidRPr="0012743B">
        <w:rPr>
          <w:rFonts w:ascii="GHEA Grapalat" w:eastAsia="Times New Roman" w:hAnsi="GHEA Grapalat" w:cs="Sylfaen"/>
          <w:szCs w:val="20"/>
          <w:lang w:val="en-US" w:eastAsia="ru-RU"/>
        </w:rPr>
        <w:t>ին</w:t>
      </w:r>
      <w:proofErr w:type="spellEnd"/>
      <w:r w:rsidRPr="0012743B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12743B">
        <w:rPr>
          <w:rFonts w:ascii="GHEA Grapalat" w:eastAsia="Times New Roman" w:hAnsi="GHEA Grapalat" w:cs="Sylfaen"/>
          <w:szCs w:val="20"/>
          <w:lang w:val="af-ZA" w:eastAsia="ru-RU"/>
        </w:rPr>
        <w:t>թիվ</w:t>
      </w:r>
      <w:r w:rsidRPr="0012743B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12743B">
        <w:rPr>
          <w:rFonts w:ascii="GHEA Grapalat" w:eastAsia="Times New Roman" w:hAnsi="GHEA Grapalat" w:cs="Times New Roman"/>
          <w:szCs w:val="20"/>
          <w:lang w:val="pt-BR" w:eastAsia="ru-RU"/>
        </w:rPr>
        <w:t>2</w:t>
      </w:r>
      <w:r w:rsidRPr="0012743B">
        <w:rPr>
          <w:rFonts w:ascii="GHEA Grapalat" w:eastAsia="Times New Roman" w:hAnsi="GHEA Grapalat" w:cs="Times New Roman"/>
          <w:szCs w:val="20"/>
          <w:lang w:val="hy-AM" w:eastAsia="ru-RU"/>
        </w:rPr>
        <w:t xml:space="preserve"> </w:t>
      </w:r>
      <w:r w:rsidRPr="0012743B">
        <w:rPr>
          <w:rFonts w:ascii="GHEA Grapalat" w:eastAsia="Times New Roman" w:hAnsi="GHEA Grapalat" w:cs="Sylfaen"/>
          <w:szCs w:val="20"/>
          <w:lang w:val="af-ZA" w:eastAsia="ru-RU"/>
        </w:rPr>
        <w:t>որոշմամբ</w:t>
      </w:r>
      <w:r w:rsidRPr="0012743B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12743B">
        <w:rPr>
          <w:rFonts w:ascii="GHEA Grapalat" w:eastAsia="Times New Roman" w:hAnsi="GHEA Grapalat" w:cs="Sylfaen"/>
          <w:szCs w:val="20"/>
          <w:lang w:val="af-ZA" w:eastAsia="ru-RU"/>
        </w:rPr>
        <w:t>հաստատվել</w:t>
      </w:r>
      <w:r w:rsidRPr="0012743B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12743B">
        <w:rPr>
          <w:rFonts w:ascii="GHEA Grapalat" w:eastAsia="Times New Roman" w:hAnsi="GHEA Grapalat" w:cs="Sylfaen"/>
          <w:szCs w:val="20"/>
          <w:lang w:val="af-ZA" w:eastAsia="ru-RU"/>
        </w:rPr>
        <w:t>են</w:t>
      </w:r>
      <w:r w:rsidRPr="0012743B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12743B">
        <w:rPr>
          <w:rFonts w:ascii="GHEA Grapalat" w:eastAsia="Times New Roman" w:hAnsi="GHEA Grapalat" w:cs="Sylfaen"/>
          <w:szCs w:val="20"/>
          <w:lang w:val="af-ZA" w:eastAsia="ru-RU"/>
        </w:rPr>
        <w:t>ընթացակարգի</w:t>
      </w:r>
      <w:r w:rsidRPr="0012743B">
        <w:rPr>
          <w:rFonts w:ascii="GHEA Grapalat" w:eastAsia="Times New Roman" w:hAnsi="GHEA Grapalat" w:cs="Times New Roman"/>
          <w:szCs w:val="20"/>
          <w:lang w:val="af-ZA" w:eastAsia="ru-RU"/>
        </w:rPr>
        <w:t xml:space="preserve">  </w:t>
      </w:r>
      <w:r w:rsidRPr="0012743B">
        <w:rPr>
          <w:rFonts w:ascii="GHEA Grapalat" w:eastAsia="Times New Roman" w:hAnsi="GHEA Grapalat" w:cs="Sylfaen"/>
          <w:szCs w:val="20"/>
          <w:lang w:val="af-ZA" w:eastAsia="ru-RU"/>
        </w:rPr>
        <w:t>մասնակցի կողմից</w:t>
      </w:r>
      <w:r w:rsidRPr="0012743B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12743B">
        <w:rPr>
          <w:rFonts w:ascii="GHEA Grapalat" w:eastAsia="Times New Roman" w:hAnsi="GHEA Grapalat" w:cs="Sylfaen"/>
          <w:szCs w:val="20"/>
          <w:lang w:val="af-ZA" w:eastAsia="ru-RU"/>
        </w:rPr>
        <w:t>ներկայացված</w:t>
      </w:r>
      <w:r w:rsidRPr="0012743B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12743B">
        <w:rPr>
          <w:rFonts w:ascii="GHEA Grapalat" w:eastAsia="Times New Roman" w:hAnsi="GHEA Grapalat" w:cs="Sylfaen"/>
          <w:szCs w:val="20"/>
          <w:lang w:val="af-ZA" w:eastAsia="ru-RU"/>
        </w:rPr>
        <w:t>հայտերի</w:t>
      </w:r>
      <w:r w:rsidRPr="0012743B">
        <w:rPr>
          <w:rFonts w:ascii="GHEA Grapalat" w:eastAsia="Times New Roman" w:hAnsi="GHEA Grapalat" w:cs="Times New Roman"/>
          <w:szCs w:val="20"/>
          <w:lang w:val="af-ZA" w:eastAsia="ru-RU"/>
        </w:rPr>
        <w:t xml:space="preserve">` </w:t>
      </w:r>
      <w:r w:rsidRPr="0012743B">
        <w:rPr>
          <w:rFonts w:ascii="GHEA Grapalat" w:eastAsia="Times New Roman" w:hAnsi="GHEA Grapalat" w:cs="Sylfaen"/>
          <w:szCs w:val="20"/>
          <w:lang w:val="af-ZA" w:eastAsia="ru-RU"/>
        </w:rPr>
        <w:t>հրավերի</w:t>
      </w:r>
      <w:r w:rsidRPr="0012743B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12743B">
        <w:rPr>
          <w:rFonts w:ascii="GHEA Grapalat" w:eastAsia="Times New Roman" w:hAnsi="GHEA Grapalat" w:cs="Sylfaen"/>
          <w:szCs w:val="20"/>
          <w:lang w:val="af-ZA" w:eastAsia="ru-RU"/>
        </w:rPr>
        <w:t>պահանջներին</w:t>
      </w:r>
      <w:r w:rsidRPr="0012743B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12743B">
        <w:rPr>
          <w:rFonts w:ascii="GHEA Grapalat" w:eastAsia="Times New Roman" w:hAnsi="GHEA Grapalat" w:cs="Sylfaen"/>
          <w:szCs w:val="20"/>
          <w:lang w:val="af-ZA" w:eastAsia="ru-RU"/>
        </w:rPr>
        <w:t>համապատասխանության</w:t>
      </w:r>
      <w:r w:rsidRPr="0012743B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12743B">
        <w:rPr>
          <w:rFonts w:ascii="GHEA Grapalat" w:eastAsia="Times New Roman" w:hAnsi="GHEA Grapalat" w:cs="Sylfaen"/>
          <w:szCs w:val="20"/>
          <w:lang w:val="af-ZA" w:eastAsia="ru-RU"/>
        </w:rPr>
        <w:t>գնահատման</w:t>
      </w:r>
      <w:r w:rsidRPr="0012743B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12743B">
        <w:rPr>
          <w:rFonts w:ascii="GHEA Grapalat" w:eastAsia="Times New Roman" w:hAnsi="GHEA Grapalat" w:cs="Sylfaen"/>
          <w:szCs w:val="20"/>
          <w:lang w:val="af-ZA" w:eastAsia="ru-RU"/>
        </w:rPr>
        <w:t>արդյունքները</w:t>
      </w:r>
      <w:r w:rsidRPr="0012743B">
        <w:rPr>
          <w:rFonts w:ascii="GHEA Grapalat" w:eastAsia="Times New Roman" w:hAnsi="GHEA Grapalat" w:cs="Tahoma"/>
          <w:szCs w:val="20"/>
          <w:lang w:val="af-ZA" w:eastAsia="ru-RU"/>
        </w:rPr>
        <w:t>։</w:t>
      </w:r>
      <w:r w:rsidRPr="0012743B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12743B">
        <w:rPr>
          <w:rFonts w:ascii="GHEA Grapalat" w:eastAsia="Times New Roman" w:hAnsi="GHEA Grapalat" w:cs="Sylfaen"/>
          <w:szCs w:val="20"/>
          <w:lang w:val="af-ZA" w:eastAsia="ru-RU"/>
        </w:rPr>
        <w:t>Համաձյան</w:t>
      </w:r>
      <w:r w:rsidRPr="0012743B">
        <w:rPr>
          <w:rFonts w:ascii="GHEA Grapalat" w:eastAsia="Times New Roman" w:hAnsi="GHEA Grapalat" w:cs="Times New Roman"/>
          <w:szCs w:val="20"/>
          <w:lang w:val="af-ZA" w:eastAsia="ru-RU"/>
        </w:rPr>
        <w:t xml:space="preserve"> </w:t>
      </w:r>
      <w:r w:rsidRPr="0012743B">
        <w:rPr>
          <w:rFonts w:ascii="GHEA Grapalat" w:eastAsia="Times New Roman" w:hAnsi="GHEA Grapalat" w:cs="Sylfaen"/>
          <w:szCs w:val="20"/>
          <w:lang w:val="af-ZA" w:eastAsia="ru-RU"/>
        </w:rPr>
        <w:t>որի</w:t>
      </w:r>
      <w:r w:rsidRPr="0012743B">
        <w:rPr>
          <w:rFonts w:ascii="GHEA Grapalat" w:eastAsia="Times New Roman" w:hAnsi="GHEA Grapalat" w:cs="Times New Roman"/>
          <w:szCs w:val="20"/>
          <w:lang w:val="af-ZA" w:eastAsia="ru-RU"/>
        </w:rPr>
        <w:t>`</w:t>
      </w:r>
    </w:p>
    <w:p w:rsidR="0012743B" w:rsidRPr="0012743B" w:rsidRDefault="0012743B" w:rsidP="0012743B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Cs w:val="20"/>
          <w:lang w:val="af-ZA" w:eastAsia="ru-RU"/>
        </w:rPr>
      </w:pPr>
    </w:p>
    <w:p w:rsidR="0012743B" w:rsidRPr="0012743B" w:rsidRDefault="0012743B" w:rsidP="0012743B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Cs w:val="20"/>
          <w:lang w:val="af-ZA" w:eastAsia="ru-RU"/>
        </w:rPr>
      </w:pPr>
      <w:r w:rsidRPr="0012743B">
        <w:rPr>
          <w:rFonts w:ascii="GHEA Grapalat" w:eastAsia="Times New Roman" w:hAnsi="GHEA Grapalat" w:cs="Sylfaen"/>
          <w:b/>
          <w:szCs w:val="20"/>
          <w:lang w:val="af-ZA" w:eastAsia="ru-RU"/>
        </w:rPr>
        <w:t>Չափաբաժին</w:t>
      </w:r>
      <w:r w:rsidRPr="0012743B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  <w:r w:rsidRPr="0012743B">
        <w:rPr>
          <w:rFonts w:ascii="GHEA Grapalat" w:eastAsia="Times New Roman" w:hAnsi="GHEA Grapalat" w:cs="Times New Roman"/>
          <w:b/>
          <w:szCs w:val="20"/>
          <w:lang w:val="af-ZA" w:eastAsia="ru-RU"/>
        </w:rPr>
        <w:t>2</w:t>
      </w:r>
      <w:r w:rsidRPr="0012743B">
        <w:rPr>
          <w:rFonts w:ascii="GHEA Grapalat" w:eastAsia="Times New Roman" w:hAnsi="GHEA Grapalat" w:cs="Arial Armenian"/>
          <w:b/>
          <w:szCs w:val="20"/>
          <w:lang w:val="af-ZA" w:eastAsia="ru-RU"/>
        </w:rPr>
        <w:t>։</w:t>
      </w:r>
      <w:r w:rsidRPr="0012743B">
        <w:rPr>
          <w:rFonts w:ascii="GHEA Grapalat" w:eastAsia="Times New Roman" w:hAnsi="GHEA Grapalat" w:cs="Times New Roman"/>
          <w:b/>
          <w:szCs w:val="20"/>
          <w:lang w:val="af-ZA" w:eastAsia="ru-RU"/>
        </w:rPr>
        <w:t xml:space="preserve"> </w:t>
      </w:r>
    </w:p>
    <w:p w:rsidR="0012743B" w:rsidRPr="0012743B" w:rsidRDefault="0012743B" w:rsidP="0012743B">
      <w:pPr>
        <w:spacing w:after="0" w:line="240" w:lineRule="auto"/>
        <w:rPr>
          <w:rFonts w:ascii="GHEA Grapalat" w:eastAsia="Times New Roman" w:hAnsi="GHEA Grapalat" w:cs="Sylfaen"/>
          <w:sz w:val="28"/>
          <w:szCs w:val="20"/>
          <w:lang w:val="hy-AM" w:eastAsia="ru-RU"/>
        </w:rPr>
      </w:pPr>
      <w:r w:rsidRPr="0012743B">
        <w:rPr>
          <w:rFonts w:ascii="GHEA Grapalat" w:eastAsia="Times New Roman" w:hAnsi="GHEA Grapalat" w:cs="Sylfaen"/>
          <w:b/>
          <w:szCs w:val="20"/>
          <w:lang w:val="af-ZA" w:eastAsia="ru-RU"/>
        </w:rPr>
        <w:t>Ապարան համայնքի Թթուջուր վարչական տարածքի վարչական ղեկավարի նստավայրի  վերան</w:t>
      </w:r>
      <w:r>
        <w:rPr>
          <w:rFonts w:ascii="GHEA Grapalat" w:eastAsia="Times New Roman" w:hAnsi="GHEA Grapalat" w:cs="Sylfaen"/>
          <w:b/>
          <w:szCs w:val="20"/>
          <w:lang w:val="af-ZA" w:eastAsia="ru-RU"/>
        </w:rPr>
        <w:t xml:space="preserve">որոգման  աշխատանքների  ձեռքբերում 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51"/>
        <w:gridCol w:w="2552"/>
        <w:gridCol w:w="2669"/>
        <w:gridCol w:w="2326"/>
      </w:tblGrid>
      <w:tr w:rsidR="0012743B" w:rsidRPr="0012743B" w:rsidTr="00014994">
        <w:trPr>
          <w:trHeight w:val="626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12743B" w:rsidRPr="0012743B" w:rsidRDefault="0012743B" w:rsidP="0012743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12743B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  <w:r w:rsidRPr="0012743B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/</w:t>
            </w:r>
            <w:r w:rsidRPr="0012743B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743B" w:rsidRPr="0012743B" w:rsidRDefault="0012743B" w:rsidP="0012743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12743B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12743B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12743B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12743B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  <w:p w:rsidR="0012743B" w:rsidRPr="0012743B" w:rsidRDefault="0012743B" w:rsidP="0012743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2743B" w:rsidRPr="0012743B" w:rsidRDefault="0012743B" w:rsidP="0012743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12743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12743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12743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12743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12743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համապատասխանող</w:t>
            </w:r>
            <w:r w:rsidRPr="0012743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12743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  <w:r w:rsidRPr="0012743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</w:p>
          <w:p w:rsidR="0012743B" w:rsidRPr="0012743B" w:rsidRDefault="0012743B" w:rsidP="0012743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12743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12743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համապատասխանելու</w:t>
            </w:r>
            <w:r w:rsidRPr="0012743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12743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12743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12743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12743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12743B" w:rsidRPr="0012743B" w:rsidRDefault="0012743B" w:rsidP="0012743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12743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Հրավերի</w:t>
            </w:r>
            <w:r w:rsidRPr="0012743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12743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պահանջներին</w:t>
            </w:r>
            <w:r w:rsidRPr="0012743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12743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չհամապատասխանող</w:t>
            </w:r>
            <w:r w:rsidRPr="0012743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12743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հայտեր</w:t>
            </w:r>
          </w:p>
          <w:p w:rsidR="0012743B" w:rsidRPr="0012743B" w:rsidRDefault="0012743B" w:rsidP="0012743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12743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12743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չհամապատասխանելու</w:t>
            </w:r>
            <w:r w:rsidRPr="0012743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12743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դեպքում</w:t>
            </w:r>
            <w:r w:rsidRPr="0012743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12743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նշել</w:t>
            </w:r>
            <w:r w:rsidRPr="0012743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12743B" w:rsidRPr="0012743B" w:rsidRDefault="0012743B" w:rsidP="0012743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12743B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Անհամապատասխա</w:t>
            </w:r>
            <w:r w:rsidRPr="0012743B">
              <w:rPr>
                <w:rFonts w:ascii="GHEA Grapalat" w:eastAsia="Times New Roman" w:hAnsi="GHEA Grapalat" w:cs="Sylfaen"/>
                <w:b/>
                <w:szCs w:val="20"/>
                <w:lang w:val="hy-AM" w:eastAsia="ru-RU"/>
              </w:rPr>
              <w:t>-</w:t>
            </w:r>
            <w:r w:rsidRPr="0012743B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նության</w:t>
            </w:r>
            <w:r w:rsidRPr="0012743B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12743B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համառոտ</w:t>
            </w:r>
            <w:r w:rsidRPr="0012743B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12743B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նկարագրույթուն</w:t>
            </w:r>
          </w:p>
        </w:tc>
      </w:tr>
      <w:tr w:rsidR="0012743B" w:rsidRPr="0012743B" w:rsidTr="00014994">
        <w:trPr>
          <w:trHeight w:val="2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12743B" w:rsidRPr="0012743B" w:rsidRDefault="0012743B" w:rsidP="0012743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12743B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12743B" w:rsidRPr="0012743B" w:rsidRDefault="0012743B" w:rsidP="001274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af-ZA" w:eastAsia="ru-RU" w:bidi="ar-IQ"/>
              </w:rPr>
            </w:pPr>
            <w:r w:rsidRPr="0012743B"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af-ZA" w:eastAsia="ru-RU" w:bidi="ar-IQ"/>
              </w:rPr>
              <w:t>ԱՐՍՏՈՆ ՍՊԸ</w:t>
            </w:r>
          </w:p>
        </w:tc>
        <w:tc>
          <w:tcPr>
            <w:tcW w:w="2552" w:type="dxa"/>
            <w:shd w:val="clear" w:color="auto" w:fill="auto"/>
          </w:tcPr>
          <w:p w:rsidR="0012743B" w:rsidRPr="0012743B" w:rsidRDefault="0012743B" w:rsidP="0012743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8"/>
                <w:szCs w:val="20"/>
                <w:lang w:val="en-US" w:eastAsia="ru-RU"/>
              </w:rPr>
            </w:pPr>
            <w:r w:rsidRPr="0012743B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12743B" w:rsidRPr="0012743B" w:rsidRDefault="0012743B" w:rsidP="0012743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12743B" w:rsidRPr="0012743B" w:rsidRDefault="0012743B" w:rsidP="0012743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</w:p>
        </w:tc>
      </w:tr>
    </w:tbl>
    <w:p w:rsidR="0012743B" w:rsidRPr="0012743B" w:rsidRDefault="0012743B" w:rsidP="0012743B">
      <w:pPr>
        <w:spacing w:after="240" w:line="240" w:lineRule="auto"/>
        <w:jc w:val="both"/>
        <w:rPr>
          <w:rFonts w:ascii="GHEA Grapalat" w:eastAsia="Times New Roman" w:hAnsi="GHEA Grapalat" w:cs="Times New Roman"/>
          <w:szCs w:val="20"/>
          <w:lang w:val="af-ZA"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544"/>
        <w:gridCol w:w="2268"/>
        <w:gridCol w:w="2693"/>
      </w:tblGrid>
      <w:tr w:rsidR="0012743B" w:rsidRPr="0012743B" w:rsidTr="00014994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12743B" w:rsidRPr="0012743B" w:rsidRDefault="0012743B" w:rsidP="0012743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12743B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Մասնակիցների</w:t>
            </w:r>
            <w:r w:rsidRPr="0012743B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12743B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զբաղեցրած</w:t>
            </w:r>
            <w:r w:rsidRPr="0012743B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12743B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2743B" w:rsidRPr="0012743B" w:rsidRDefault="0012743B" w:rsidP="0012743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12743B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Մասնակցի</w:t>
            </w:r>
            <w:r w:rsidRPr="0012743B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12743B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անվանումը</w:t>
            </w:r>
            <w:r w:rsidRPr="0012743B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743B" w:rsidRPr="0012743B" w:rsidRDefault="0012743B" w:rsidP="0012743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12743B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Ընտրված</w:t>
            </w:r>
            <w:r w:rsidRPr="0012743B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12743B">
              <w:rPr>
                <w:rFonts w:ascii="GHEA Grapalat" w:eastAsia="Times New Roman" w:hAnsi="GHEA Grapalat" w:cs="Sylfaen"/>
                <w:b/>
                <w:szCs w:val="20"/>
                <w:lang w:val="af-ZA" w:eastAsia="ru-RU"/>
              </w:rPr>
              <w:t>մասնակից</w:t>
            </w:r>
            <w:r w:rsidRPr="0012743B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 xml:space="preserve"> </w:t>
            </w:r>
            <w:r w:rsidRPr="0012743B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/</w:t>
            </w:r>
            <w:r w:rsidRPr="0012743B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ընտրված</w:t>
            </w:r>
            <w:r w:rsidRPr="0012743B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12743B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մասնակցի</w:t>
            </w:r>
            <w:r w:rsidRPr="0012743B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12743B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համար</w:t>
            </w:r>
            <w:r w:rsidRPr="0012743B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</w:t>
            </w:r>
            <w:r w:rsidRPr="0012743B">
              <w:rPr>
                <w:rFonts w:ascii="GHEA Grapalat" w:eastAsia="Times New Roman" w:hAnsi="GHEA Grapalat" w:cs="Sylfaen"/>
                <w:szCs w:val="20"/>
                <w:lang w:val="af-ZA" w:eastAsia="ru-RU"/>
              </w:rPr>
              <w:t>նշել</w:t>
            </w:r>
            <w:r w:rsidRPr="0012743B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743B" w:rsidRPr="0012743B" w:rsidRDefault="0012743B" w:rsidP="0012743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12743B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12743B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2743B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12743B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2743B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12743B" w:rsidRPr="0012743B" w:rsidRDefault="0012743B" w:rsidP="0012743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12743B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12743B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12743B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2743B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12743B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12743B" w:rsidRPr="0012743B" w:rsidTr="00014994">
        <w:trPr>
          <w:trHeight w:val="540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12743B" w:rsidRPr="0012743B" w:rsidRDefault="0012743B" w:rsidP="0012743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</w:pPr>
            <w:r w:rsidRPr="0012743B">
              <w:rPr>
                <w:rFonts w:ascii="GHEA Grapalat" w:eastAsia="Times New Roman" w:hAnsi="GHEA Grapalat" w:cs="Times New Roman"/>
                <w:b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2743B" w:rsidRPr="0012743B" w:rsidRDefault="0012743B" w:rsidP="001274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af-ZA" w:eastAsia="ru-RU" w:bidi="ar-IQ"/>
              </w:rPr>
            </w:pPr>
            <w:r w:rsidRPr="0012743B"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val="af-ZA" w:eastAsia="ru-RU" w:bidi="ar-IQ"/>
              </w:rPr>
              <w:t>ԱՐՍՏՈՆ ՍՊԸ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743B" w:rsidRPr="0012743B" w:rsidRDefault="0012743B" w:rsidP="0012743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</w:pPr>
            <w:r w:rsidRPr="0012743B">
              <w:rPr>
                <w:rFonts w:ascii="GHEA Grapalat" w:eastAsia="Times New Roman" w:hAnsi="GHEA Grapalat" w:cs="Times New Roman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743B" w:rsidRPr="0012743B" w:rsidRDefault="0012743B" w:rsidP="00127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Calibri" w:hAnsi="GHEA Grapalat" w:cs="Calibri"/>
                <w:noProof/>
                <w:sz w:val="20"/>
                <w:szCs w:val="20"/>
                <w:lang w:val="hy-AM" w:bidi="ar-IQ"/>
              </w:rPr>
            </w:pPr>
            <w:r w:rsidRPr="0012743B">
              <w:rPr>
                <w:rFonts w:ascii="GHEA Grapalat" w:eastAsia="Calibri" w:hAnsi="GHEA Grapalat" w:cs="Calibri"/>
                <w:noProof/>
                <w:sz w:val="20"/>
                <w:szCs w:val="20"/>
                <w:lang w:val="en-US" w:bidi="ar-IQ"/>
              </w:rPr>
              <w:t>4 095 000</w:t>
            </w:r>
            <w:bookmarkStart w:id="0" w:name="_GoBack"/>
            <w:bookmarkEnd w:id="0"/>
          </w:p>
        </w:tc>
      </w:tr>
    </w:tbl>
    <w:p w:rsidR="0012743B" w:rsidRPr="0012743B" w:rsidRDefault="0012743B" w:rsidP="0012743B">
      <w:pPr>
        <w:autoSpaceDE w:val="0"/>
        <w:autoSpaceDN w:val="0"/>
        <w:adjustRightInd w:val="0"/>
        <w:spacing w:after="0" w:line="240" w:lineRule="auto"/>
        <w:ind w:right="-108"/>
        <w:rPr>
          <w:rFonts w:ascii="GHEA Grapalat" w:eastAsia="Times New Roman" w:hAnsi="GHEA Grapalat" w:cs="Sylfaen"/>
          <w:b/>
          <w:noProof/>
          <w:color w:val="000000"/>
          <w:lang w:val="en-US" w:bidi="ar-IQ"/>
        </w:rPr>
      </w:pPr>
    </w:p>
    <w:p w:rsidR="0012743B" w:rsidRPr="0012743B" w:rsidRDefault="0012743B" w:rsidP="0012743B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10"/>
          <w:szCs w:val="20"/>
          <w:lang w:val="hy-AM" w:eastAsia="ru-RU"/>
        </w:rPr>
      </w:pPr>
      <w:r w:rsidRPr="0012743B"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>ընտրված մասնակցին որոշելու համար կիրառված չափանիշ՝ հրավերին համապատասխանող հայտ և նվազագույն գնային առաջարկ ներկայացրած մասնակից։                                                             Պայմանագիր կնքելու առաջարկը ներկայացնել համաձայն  “Գնումների մասին” ՀՀ օրենքի 36-րդ հոդվածի պահնջների:    &lt;&lt;Գմումների մասին&gt;&gt; ՀՀ օրենքի  10-րդ հոդվածի 4-րդ մասի 1-ին  կետի համաձայն  անգործության ժամկետ կիրառելի չէ: Սույն հայտարարության հետ կապված լրացուցիչ տեղեկություններ ստանալու համար կարող եք դիմել գնումների համակարգող՝</w:t>
      </w:r>
      <w:r w:rsidRPr="0012743B">
        <w:rPr>
          <w:rFonts w:ascii="GHEA Grapalat" w:eastAsia="Times New Roman" w:hAnsi="GHEA Grapalat" w:cs="Sylfaen"/>
          <w:color w:val="000000"/>
          <w:szCs w:val="20"/>
          <w:lang w:val="hy-AM" w:eastAsia="ru-RU"/>
        </w:rPr>
        <w:tab/>
        <w:t>Մարիամ  Հայրապետյանին:</w:t>
      </w:r>
    </w:p>
    <w:p w:rsidR="0012743B" w:rsidRPr="0012743B" w:rsidRDefault="0012743B" w:rsidP="0012743B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12743B">
        <w:rPr>
          <w:rFonts w:ascii="GHEA Grapalat" w:eastAsia="Times New Roman" w:hAnsi="GHEA Grapalat" w:cs="Sylfaen"/>
          <w:b/>
          <w:szCs w:val="20"/>
          <w:lang w:val="af-ZA" w:eastAsia="ru-RU"/>
        </w:rPr>
        <w:t xml:space="preserve">Հեռախոս՝ </w:t>
      </w:r>
      <w:r w:rsidRPr="0012743B">
        <w:rPr>
          <w:rFonts w:ascii="GHEA Grapalat" w:eastAsia="Times New Roman" w:hAnsi="GHEA Grapalat" w:cs="Times New Roman"/>
          <w:b/>
          <w:bCs/>
          <w:szCs w:val="14"/>
          <w:lang w:val="af-ZA" w:eastAsia="ru-RU"/>
        </w:rPr>
        <w:t>+374 94231893</w:t>
      </w:r>
    </w:p>
    <w:p w:rsidR="0012743B" w:rsidRPr="0012743B" w:rsidRDefault="0012743B" w:rsidP="0012743B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12743B">
        <w:rPr>
          <w:rFonts w:ascii="GHEA Grapalat" w:eastAsia="Times New Roman" w:hAnsi="GHEA Grapalat" w:cs="Sylfaen"/>
          <w:b/>
          <w:szCs w:val="20"/>
          <w:lang w:val="af-ZA" w:eastAsia="ru-RU"/>
        </w:rPr>
        <w:t xml:space="preserve">Էլ. փոստ  </w:t>
      </w:r>
      <w:r w:rsidRPr="0012743B">
        <w:rPr>
          <w:rFonts w:ascii="GHEA Grapalat" w:eastAsia="Times New Roman" w:hAnsi="GHEA Grapalat" w:cs="Times New Roman"/>
          <w:szCs w:val="16"/>
          <w:lang w:val="af-ZA" w:eastAsia="ru-RU"/>
        </w:rPr>
        <w:t>haykhovsepyanhv@mail.ru</w:t>
      </w:r>
    </w:p>
    <w:p w:rsidR="0012743B" w:rsidRPr="0012743B" w:rsidRDefault="0012743B" w:rsidP="0012743B">
      <w:pPr>
        <w:spacing w:after="0" w:line="240" w:lineRule="auto"/>
        <w:ind w:firstLine="720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12743B">
        <w:rPr>
          <w:rFonts w:ascii="GHEA Grapalat" w:eastAsia="Times New Roman" w:hAnsi="GHEA Grapalat" w:cs="Sylfaen"/>
          <w:b/>
          <w:sz w:val="24"/>
          <w:lang w:val="af-ZA" w:eastAsia="ru-RU"/>
        </w:rPr>
        <w:t xml:space="preserve">Պատվիրատու՝ </w:t>
      </w:r>
      <w:r w:rsidRPr="0012743B">
        <w:rPr>
          <w:rFonts w:ascii="GHEA Grapalat" w:eastAsia="Times New Roman" w:hAnsi="GHEA Grapalat" w:cs="Sylfaen"/>
          <w:b/>
          <w:sz w:val="24"/>
          <w:lang w:val="es-ES" w:eastAsia="ru-RU"/>
        </w:rPr>
        <w:t>ՀՀ Արագածոտնի մարզի Ապարան</w:t>
      </w:r>
      <w:r w:rsidRPr="0012743B">
        <w:rPr>
          <w:rFonts w:ascii="GHEA Grapalat" w:eastAsia="Times New Roman" w:hAnsi="GHEA Grapalat" w:cs="Sylfaen"/>
          <w:b/>
          <w:sz w:val="24"/>
          <w:lang w:eastAsia="ru-RU"/>
        </w:rPr>
        <w:t>ի</w:t>
      </w:r>
      <w:r w:rsidRPr="0012743B">
        <w:rPr>
          <w:rFonts w:ascii="GHEA Grapalat" w:eastAsia="Times New Roman" w:hAnsi="GHEA Grapalat" w:cs="Sylfaen"/>
          <w:b/>
          <w:sz w:val="24"/>
          <w:lang w:val="es-ES" w:eastAsia="ru-RU"/>
        </w:rPr>
        <w:t xml:space="preserve"> համայնք</w:t>
      </w:r>
      <w:proofErr w:type="spellStart"/>
      <w:r w:rsidRPr="0012743B">
        <w:rPr>
          <w:rFonts w:ascii="GHEA Grapalat" w:eastAsia="Times New Roman" w:hAnsi="GHEA Grapalat" w:cs="Sylfaen"/>
          <w:b/>
          <w:sz w:val="24"/>
          <w:lang w:eastAsia="ru-RU"/>
        </w:rPr>
        <w:t>ապետարան</w:t>
      </w:r>
      <w:proofErr w:type="spellEnd"/>
    </w:p>
    <w:p w:rsidR="0012743B" w:rsidRPr="0012743B" w:rsidRDefault="0012743B" w:rsidP="0012743B">
      <w:pPr>
        <w:rPr>
          <w:lang w:val="af-ZA"/>
        </w:rPr>
      </w:pPr>
    </w:p>
    <w:p w:rsidR="0012743B" w:rsidRPr="0012743B" w:rsidRDefault="0012743B" w:rsidP="0012743B">
      <w:pPr>
        <w:rPr>
          <w:lang w:val="af-ZA"/>
        </w:rPr>
      </w:pPr>
    </w:p>
    <w:p w:rsidR="0012743B" w:rsidRPr="0012743B" w:rsidRDefault="0012743B" w:rsidP="0012743B">
      <w:pPr>
        <w:rPr>
          <w:lang w:val="af-ZA"/>
        </w:rPr>
      </w:pPr>
    </w:p>
    <w:p w:rsidR="0012743B" w:rsidRPr="0012743B" w:rsidRDefault="0012743B" w:rsidP="0012743B">
      <w:pPr>
        <w:rPr>
          <w:lang w:val="af-ZA"/>
        </w:rPr>
      </w:pPr>
    </w:p>
    <w:p w:rsidR="00392AC0" w:rsidRPr="0012743B" w:rsidRDefault="00392AC0">
      <w:pPr>
        <w:rPr>
          <w:lang w:val="af-ZA"/>
        </w:rPr>
      </w:pPr>
    </w:p>
    <w:sectPr w:rsidR="00392AC0" w:rsidRPr="0012743B" w:rsidSect="00D24A0F">
      <w:footerReference w:type="even" r:id="rId5"/>
      <w:footerReference w:type="default" r:id="rId6"/>
      <w:pgSz w:w="11906" w:h="16838"/>
      <w:pgMar w:top="-125" w:right="656" w:bottom="142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54" w:rsidRDefault="0012743B" w:rsidP="007178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3B54" w:rsidRDefault="0012743B" w:rsidP="00B2146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54" w:rsidRDefault="0012743B" w:rsidP="007178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33B54" w:rsidRDefault="0012743B" w:rsidP="00B21464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3B"/>
    <w:rsid w:val="0012743B"/>
    <w:rsid w:val="0039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2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2743B"/>
  </w:style>
  <w:style w:type="character" w:styleId="a5">
    <w:name w:val="page number"/>
    <w:basedOn w:val="a0"/>
    <w:rsid w:val="00127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2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2743B"/>
  </w:style>
  <w:style w:type="character" w:styleId="a5">
    <w:name w:val="page number"/>
    <w:basedOn w:val="a0"/>
    <w:rsid w:val="00127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2024-07-22T09:41:00Z</dcterms:created>
  <dcterms:modified xsi:type="dcterms:W3CDTF">2024-07-22T09:44:00Z</dcterms:modified>
</cp:coreProperties>
</file>